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あすとろしぶりんぐすかぶしきがいしゃ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ＡＳＴＲＯ　Ｓｉｂｌｉｎｇｓ株式会社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ひらぬま　ともやす</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平沼　智康</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150-0002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渋谷区 渋谷２丁目１９－１５宮益坂ビルディング６０９</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4011001153014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COMMITMENT TO DX – ASTRO Siblings株式会社</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https://astrosibs.com/dx/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１つ目のセクション「DXへの取り組みにあたって」</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２つ目のセクション「DX経営ビジョン」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【DXへの取り組みにあたって】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デジタル技術は世界中の社会に大きな変革をもたらしています。このテクノロジの急速な発展は、組織、産業、そして個人に新たな可能性を提供しています。しかしながら、急速なテクノロジの進化が不均等な影響をもたらす恐れがあることも認識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理念として「すべての人に自由な場と、公平なるチャンスを創る」を掲げる当社にとって、デジタル技術の活用に課題を抱えている組織や個人に寄り添い、デジタル技術の可能性を享受できるよう支援することは、当社の重要な使命の一つである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DX認定取得から2年。当社はデジタル技術を活用した業務プロセスの刷新と、データに基づく経営判断の定着に取り組んでまいりました。しかし、技術の進化は止まることを知りません。 昨今、生成AIをはじめとする技術革新は加速の一途をたどっています。当社はこれら最新技術の動向を常に注視し、セキュリティと利便性のバランスを鑑みながら、変化を恐れず社会と共に進化し続けることを改めてここに宣言いた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「デジタル技術の潜在的な恩恵を広く提供し、あらゆる組織と個人がその可能性を最大限に引き出す支援と機会を提供する」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 経営理念 である「すべての人に自由な場と、公平なるチャンスを創る。」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この理念のもと、デジタル技術を活用し、従来のアナログ手法だけでは克服が難しいさまざまな障壁に立ち向かい、誰もがチャンスを得ることができる社会の創造に取り組みます。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当社の変革を自社内にとどめることなく、地域・中小企業が抱える「デジタル格差」や「生産性向上」といった社会課題に対し、その成功モデルを共有・展開します。私たちは地域全体のDXを牽引する役割を担い、持続可能な社会の実現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ョン実現に向け、お客様および取引先との共創活動において、デジタル基盤上で円滑なビジネスが完結する環境構築を徹底します。当社のDX推進を通じて得られた知見やデータは広く社会に還元し、ステークホルダーと共に新たな価値を創出するビジネスモデルへと進化させ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弊社は取締役会非設置会社のため、意思決定機関は代表取締役である。代表取締役の決定に基づき、当社の方針を策定し、その内容を当社のホームページにて公表した。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COMMITMENT TO DX – ASTRO Siblings株式会社</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https://astrosibs.com/dx/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３つ目のセクション「DX推進戦略」の後半部分</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業務プロセスのデジタル化による効率性向上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受注・契約から請求・入金、また案件管理や会計などのバックオフィス業務において、クラウドサービスへの移行とAPI連携による自動化を推進しました。2024年から2025年の2年間で、契約業務、請求書発行業務の完全ペーパーレス化を達成し、事務作業時間を約20％削減しました。 今後も、より戦略的で付加価値の高い業務に注力できる体制を強化します。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データ駆動の意思決定と分析力の向上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活動において得られる案件活動データや会計データを一元化し、リアルタイムで可視化するダッシュボード環境を構築しました。2025年現在、月次の経営会議ではダッシュボード上の数値を基に議論を行っており、迅速な意思決定と予実管理の精度向上を実現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デジタル推進組織の確立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上記の取組を的確かつ柔軟に進めつつ、さらに高いデジタルリテラシーをもって取り組むことができる組織文化と体制を確立し、デジタル化の取り組みを効果的かつ持続可能なものにします。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弊社は取締役会非設置会社のため、意思決定機関は代表取締役である。代表取締役の決定に基づき、当社の方針を策定し、その内容を当社のホームページにて公表した。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COMMITMENT TO DX – ASTRO Siblings株式会社</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４つ目のセクション「DXを推進する組織・人材」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CDO（最高デジタル責任者）の設置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への取組を推進すること、および当社のDXへの取り組みを業務提携パートナー等のステークホルダーへ浸透させることを目的に、代表取締役が最高デジタル責任者（CDO）の職を兼任し、経営戦略や人材戦略とも連動した推進及び啓発活動に取り組み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デジタル人材との提携拡大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推進戦略を迅速かつ効果的に推進するために、AIエンジニアやITコンサルタントといった社外のデジタルプロフェッショナル人材との業務提携を積極的に拡大し、高度な専門技術を自社経営に即座に取り込める体制を確立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推進体制の構築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DOの直轄のもと、「DX経営アドバイザリー事業部門」が前項の「業務提携パートナー」と連携し、ビジネスチャットツール等を活用したリアルタイムな情報共有を行うことで、迅速な意思決定と実装ができるアジャイルな体制を構築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COMMITMENT TO DX – ASTRO Siblings株式会社</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５つ目のセクション「DX推進におけるIT環境の整備指針」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当社およびステークホルダーの皆さんが利用する当社のIT環境において、安全かつ効果的に活用できるよう、以下の指針を以て環境を整備いたします。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クラウド・SaaSの積極活用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業務は、多くのお客様やパートナー様との共創によって成り立っています。そのため、社外からのセキュアなアクセスが可能で、かつ常に最新技術を利用できるクラウドやSaaSを第一優先で採用します。これにより、低コストかつスピーディーな環境構築を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生成AIの積極活用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等の新たなデジタル技術については、情報漏洩リスク等のセキュリティ面を十分に検証した上で、社内の事務作業効率化やドキュメント作成補助のほか、AIによるユーザーヒアリング機能の実装など、サービス品質の向上に向けた導入・活用を積極的に推進し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セキュリティ要件の最重視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ステークホルダーの皆さまの大切な情報を預かるため、ネットワーク、データ基盤、業務システム基盤、並びに認証基盤は、セキュリティ要件を最重視してソリューションの採用あるいは設計をいたします。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事業継続のためのバックアップと復元完備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テークホルダーの皆様との共創活動を多分に含む当社業務のデジタル化基盤は、ステークホルダーの皆様にご迷惑をかけることなく業務継続を実現することを重視し、自動かつ遠隔からのバックアップと迅速な復元が可能なIT環境基盤の採用あるいは設計いたし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COMMITMENT TO DX – ASTRO Siblings株式会社</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https://astrosibs.com/dx/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6つ目のセクション「DX推進に係る成果・進捗指標」の前半部分</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オンラインのみでのアドバイザリー支援実施率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デジタル基盤を活用し、全国の企業とオンライン上のみでコミュニケーションを取りながらアドバイザリー支援を実施した割合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【実績推移】</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2023年度実績：43%</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2024年度実績：87%</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2025年度見込：84%</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※当該指標は、当社の業務プロセスをデジタル基盤上で完遂したことを示す指標としても捕捉します。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2023年10月18日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COMMITMENT TO DX – ASTRO Siblings株式会社</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https://astrosibs.com/dx/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１つ目のセクション「DXへの取り組みにあたって」より一部抜粋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「SECURITY ACTION」二つ星（★★）宣言のお知らせ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https://astrosibs.com/20231027_securityaction/</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https://astrosibs.com/20231027_securityaction/より一部抜粋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理念として「すべての人に自由な場と、公平なるチャンスを創る」を掲げる当社にとって、デジタル技術の活用に課題を抱えている組織や個人に寄り添い、デジタル技術の可能性を享受できるよう支援することは、当社の重要な使命の一つである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DX認定取得から2年。当社はデジタル技術を活用した業務プロセスの刷新と、データに基づく経営判断の定着に取り組んでまいりました。しかし、技術の進化は止まることを知りません。 昨今、生成AIをはじめとする技術革新は加速の一途をたどっています。当社はこれら最新技術の動向を常に注視し、セキュリティと利便性のバランスを鑑みながら、変化を恐れず社会と共に進化し続けることを改めてここに宣言い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ASTRO Siblings株式会社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代表取締役CEO　平沼智康</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ASTRO Siblings株式会社（以下、当社）は、この度「SECURITY ACTION（外部サイト）」制度の趣旨に賛同し、SECURITY ACTIONの二つ星（★★）を宣言いたしましたので、お知らせいたします。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今後も、関係者各位の皆様の情報資産をあらゆる脅威から守り、適切なセキュリティ管理を継続的に向上させ、情報セキュリティの強化に取り組んでまいります。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3月頃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6月頃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j41/moFfrFjnp9doafRhkf1wtawDn33yo4C3YlTMS+MNyOkmD/d3YFl5mPAUcQD+vZxPRs/vycc/ULrX+oz7w==" w:salt="wjH4KyURsEe55AQYZR9M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